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CA" w:rsidRDefault="00B25BCA" w:rsidP="00B25BCA">
      <w:pPr>
        <w:spacing w:line="480" w:lineRule="auto"/>
        <w:jc w:val="center"/>
        <w:rPr>
          <w:b/>
          <w:bCs/>
        </w:rPr>
      </w:pPr>
      <w:r>
        <w:rPr>
          <w:b/>
          <w:bCs/>
        </w:rPr>
        <w:t>P R O T O K Ó Ł</w:t>
      </w:r>
      <w:r w:rsidR="009833AF">
        <w:rPr>
          <w:b/>
          <w:bCs/>
        </w:rPr>
        <w:t xml:space="preserve"> Nr 15/2013</w:t>
      </w:r>
    </w:p>
    <w:p w:rsidR="00B25BCA" w:rsidRDefault="00B25BCA" w:rsidP="00B25BCA">
      <w:pPr>
        <w:spacing w:line="480" w:lineRule="auto"/>
        <w:jc w:val="center"/>
        <w:rPr>
          <w:b/>
          <w:bCs/>
        </w:rPr>
      </w:pPr>
      <w:r>
        <w:rPr>
          <w:b/>
          <w:bCs/>
        </w:rPr>
        <w:t>z dnia 24 lipca 2013 roku</w:t>
      </w:r>
    </w:p>
    <w:p w:rsidR="00B25BCA" w:rsidRDefault="00B25BCA" w:rsidP="00B25BCA">
      <w:pPr>
        <w:rPr>
          <w:b/>
          <w:bCs/>
        </w:rPr>
      </w:pPr>
      <w:r>
        <w:rPr>
          <w:b/>
          <w:bCs/>
        </w:rPr>
        <w:t>Z posiedzenia wspólnych Komisji:</w:t>
      </w:r>
    </w:p>
    <w:p w:rsidR="00B25BCA" w:rsidRDefault="00B25BCA" w:rsidP="00B25BCA">
      <w:pPr>
        <w:rPr>
          <w:b/>
          <w:bCs/>
        </w:rPr>
      </w:pPr>
    </w:p>
    <w:p w:rsidR="00B25BCA" w:rsidRDefault="00B25BCA" w:rsidP="00B25BCA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Gospodarki Komunalnej i Mieszkaniowej</w:t>
      </w:r>
    </w:p>
    <w:p w:rsidR="00B25BCA" w:rsidRDefault="00B25BCA" w:rsidP="00B25BCA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Budżetu Rozwoju Gospodarczego i Współpracy z Zagranicą</w:t>
      </w:r>
    </w:p>
    <w:p w:rsidR="00B25BCA" w:rsidRDefault="00B25BCA" w:rsidP="00B25BCA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Oświaty, Wychowania, Kultury, Sportu i Rekreacji</w:t>
      </w:r>
    </w:p>
    <w:p w:rsidR="00B25BCA" w:rsidRDefault="00B25BCA" w:rsidP="00B25BCA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Zdrowia, Opieki Społecznej i Praworządności</w:t>
      </w:r>
    </w:p>
    <w:p w:rsidR="00B25BCA" w:rsidRDefault="00B25BCA" w:rsidP="00B25BCA">
      <w:pPr>
        <w:pStyle w:val="Nagwek1"/>
        <w:jc w:val="left"/>
        <w:rPr>
          <w:sz w:val="24"/>
          <w:szCs w:val="24"/>
        </w:rPr>
      </w:pPr>
      <w:r>
        <w:rPr>
          <w:b w:val="0"/>
          <w:bCs w:val="0"/>
        </w:rPr>
        <w:t>-</w:t>
      </w:r>
      <w:r w:rsidRPr="00B25BCA">
        <w:rPr>
          <w:sz w:val="24"/>
          <w:szCs w:val="24"/>
        </w:rPr>
        <w:t xml:space="preserve"> </w:t>
      </w:r>
      <w:r>
        <w:rPr>
          <w:sz w:val="24"/>
          <w:szCs w:val="24"/>
        </w:rPr>
        <w:t>Komisja Ładu Przestrzennego, Gospodarki Gruntami i Ochrony Środowiska</w:t>
      </w:r>
    </w:p>
    <w:p w:rsidR="00B25BCA" w:rsidRDefault="00B25BCA" w:rsidP="00B25BCA">
      <w:pPr>
        <w:rPr>
          <w:b/>
          <w:bCs/>
        </w:rPr>
      </w:pPr>
    </w:p>
    <w:p w:rsidR="00B25BCA" w:rsidRDefault="00B25BCA" w:rsidP="00B25BCA">
      <w:pPr>
        <w:rPr>
          <w:b/>
          <w:bCs/>
        </w:rPr>
      </w:pPr>
    </w:p>
    <w:p w:rsidR="00B25BCA" w:rsidRDefault="00B25BCA" w:rsidP="00B25BCA">
      <w:pPr>
        <w:spacing w:line="276" w:lineRule="auto"/>
      </w:pPr>
      <w:r>
        <w:t xml:space="preserve">Posiedzenie Komisji prowadził  Przewodniczący Rady Andrzej Dąbrowski </w:t>
      </w:r>
    </w:p>
    <w:p w:rsidR="00B25BCA" w:rsidRDefault="00B25BCA" w:rsidP="00B25BCA">
      <w:pPr>
        <w:spacing w:line="276" w:lineRule="auto"/>
      </w:pPr>
      <w:r>
        <w:t>Lista osób biorących udział w posiedzeniu komisji w załączeniu.</w:t>
      </w:r>
    </w:p>
    <w:p w:rsidR="00B25BCA" w:rsidRDefault="00B25BCA" w:rsidP="00B25BCA">
      <w:pPr>
        <w:spacing w:line="276" w:lineRule="auto"/>
      </w:pPr>
    </w:p>
    <w:p w:rsidR="00B25BCA" w:rsidRDefault="00B25BCA" w:rsidP="00B25BCA">
      <w:pPr>
        <w:spacing w:line="360" w:lineRule="auto"/>
        <w:jc w:val="center"/>
        <w:rPr>
          <w:b/>
          <w:bCs/>
        </w:rPr>
      </w:pPr>
      <w:r>
        <w:rPr>
          <w:b/>
          <w:bCs/>
        </w:rPr>
        <w:t>Porządek posiedzenia:</w:t>
      </w:r>
    </w:p>
    <w:p w:rsidR="00B25BCA" w:rsidRDefault="00B25BCA" w:rsidP="00B25BCA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Rozpatrzenie projektów uchwał.</w:t>
      </w:r>
    </w:p>
    <w:p w:rsidR="00B25BCA" w:rsidRDefault="00B25BCA" w:rsidP="00B25BCA">
      <w:pPr>
        <w:pStyle w:val="Akapitzlist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Streszczenie posiedzenia</w:t>
      </w:r>
    </w:p>
    <w:p w:rsidR="00B25BCA" w:rsidRDefault="00B25BCA" w:rsidP="00AA296F">
      <w:r w:rsidRPr="00AA296F">
        <w:rPr>
          <w:b/>
          <w:bCs/>
        </w:rPr>
        <w:t xml:space="preserve">1/ </w:t>
      </w:r>
      <w:r w:rsidRPr="00AA296F">
        <w:rPr>
          <w:bCs/>
        </w:rPr>
        <w:t xml:space="preserve"> </w:t>
      </w:r>
      <w:r>
        <w:t>wprowadzenia zmian w budżecie miasta na 2013 rok;</w:t>
      </w:r>
    </w:p>
    <w:p w:rsidR="00B25BCA" w:rsidRDefault="00B25BCA" w:rsidP="00B25BCA">
      <w:pPr>
        <w:pStyle w:val="Akapitzlist"/>
        <w:ind w:left="360"/>
      </w:pPr>
    </w:p>
    <w:p w:rsidR="00B25BCA" w:rsidRDefault="00B25BCA" w:rsidP="00B25BCA">
      <w:pPr>
        <w:pStyle w:val="Akapitzlist"/>
        <w:ind w:left="360"/>
      </w:pPr>
      <w:r>
        <w:t>Projekt uchwały przedstawił Prezydent Miasta Roman Wojcieszek.</w:t>
      </w:r>
    </w:p>
    <w:p w:rsidR="00B25BCA" w:rsidRDefault="00B25BCA" w:rsidP="00B25BCA">
      <w:pPr>
        <w:pStyle w:val="Akapitzlist"/>
        <w:ind w:left="360"/>
      </w:pPr>
    </w:p>
    <w:p w:rsidR="00B25BCA" w:rsidRDefault="00B25BCA" w:rsidP="00B25BCA">
      <w:pPr>
        <w:pStyle w:val="Akapitzlist"/>
        <w:ind w:left="360"/>
      </w:pPr>
      <w:r>
        <w:t>Komisje przyjęły projekt uchwały:</w:t>
      </w:r>
    </w:p>
    <w:p w:rsidR="00B25BCA" w:rsidRDefault="00B25BCA" w:rsidP="00B25BCA">
      <w:pPr>
        <w:pStyle w:val="Akapitzlist"/>
        <w:ind w:left="360"/>
      </w:pPr>
    </w:p>
    <w:p w:rsidR="00B25BCA" w:rsidRPr="00B25BCA" w:rsidRDefault="00B25BCA" w:rsidP="00AA296F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t>Komisja Gospodarki Komunalnej i Mieszkaniowej – 5 głosami za</w:t>
      </w:r>
      <w:r w:rsidR="007044F6">
        <w:rPr>
          <w:b w:val="0"/>
          <w:sz w:val="24"/>
          <w:szCs w:val="24"/>
        </w:rPr>
        <w:t>;</w:t>
      </w:r>
    </w:p>
    <w:p w:rsidR="00B25BCA" w:rsidRDefault="00B25BCA" w:rsidP="00AA296F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t>Komisja Budżetu Rozwoju Gospodarczego i Współpracy z Zagranicą</w:t>
      </w:r>
      <w:r>
        <w:rPr>
          <w:b w:val="0"/>
          <w:sz w:val="24"/>
          <w:szCs w:val="24"/>
        </w:rPr>
        <w:t xml:space="preserve"> </w:t>
      </w:r>
      <w:r w:rsidR="007044F6">
        <w:rPr>
          <w:b w:val="0"/>
          <w:sz w:val="24"/>
          <w:szCs w:val="24"/>
        </w:rPr>
        <w:t>– 4 głosami za;</w:t>
      </w:r>
    </w:p>
    <w:p w:rsidR="00AA296F" w:rsidRDefault="00AA296F" w:rsidP="00AA296F">
      <w:pPr>
        <w:spacing w:line="360" w:lineRule="auto"/>
      </w:pPr>
      <w:r>
        <w:t>Komisja Oświaty, Wychowania, Kultury, Sportu i Rekreacji – 6 głosami za</w:t>
      </w:r>
    </w:p>
    <w:p w:rsidR="00AA296F" w:rsidRDefault="00AA296F" w:rsidP="00AA296F">
      <w:pPr>
        <w:spacing w:line="360" w:lineRule="auto"/>
      </w:pPr>
      <w:r>
        <w:t>Komisja Ładu Przestrzennego, Gospodarki Gruntami i Ochrony Środowiska- 6 głosami za</w:t>
      </w:r>
    </w:p>
    <w:p w:rsidR="00B25BCA" w:rsidRDefault="00AA296F" w:rsidP="00AA296F">
      <w:pPr>
        <w:spacing w:line="360" w:lineRule="auto"/>
      </w:pPr>
      <w:r>
        <w:t>Komisja Zdrowia, Opieki Społecznej i Praworządności – 4 głosami za</w:t>
      </w:r>
    </w:p>
    <w:p w:rsidR="00B25BCA" w:rsidRDefault="00B25BCA" w:rsidP="00AA296F">
      <w:pPr>
        <w:pStyle w:val="Akapitzlist"/>
        <w:spacing w:line="360" w:lineRule="auto"/>
        <w:ind w:left="360"/>
      </w:pPr>
    </w:p>
    <w:p w:rsidR="00B25BCA" w:rsidRDefault="00AA296F" w:rsidP="00AA296F">
      <w:pPr>
        <w:spacing w:after="200"/>
        <w:rPr>
          <w:b/>
        </w:rPr>
      </w:pPr>
      <w:r w:rsidRPr="00AA296F">
        <w:rPr>
          <w:b/>
        </w:rPr>
        <w:t xml:space="preserve">2/ </w:t>
      </w:r>
      <w:r w:rsidR="00B25BCA" w:rsidRPr="00AA296F">
        <w:rPr>
          <w:b/>
        </w:rPr>
        <w:t>wprowadzenia zmian w wieloletniej prognozie finansowej na lata 2013 – 2026</w:t>
      </w:r>
    </w:p>
    <w:p w:rsidR="00AA296F" w:rsidRDefault="00AA296F" w:rsidP="00AA296F">
      <w:pPr>
        <w:spacing w:after="200"/>
        <w:rPr>
          <w:b/>
        </w:rPr>
      </w:pPr>
    </w:p>
    <w:p w:rsidR="00AA296F" w:rsidRDefault="00AA296F" w:rsidP="00AA296F">
      <w:pPr>
        <w:pStyle w:val="Akapitzlist"/>
        <w:ind w:left="360"/>
      </w:pPr>
      <w:r>
        <w:t>Projekt uchwały przedstawił Prezydent Miasta Roman Wojcieszek.</w:t>
      </w:r>
    </w:p>
    <w:p w:rsidR="00AA296F" w:rsidRDefault="00AA296F" w:rsidP="00AA296F">
      <w:pPr>
        <w:pStyle w:val="Akapitzlist"/>
        <w:ind w:left="360"/>
      </w:pPr>
    </w:p>
    <w:p w:rsidR="00AA296F" w:rsidRDefault="00AA296F" w:rsidP="00AA296F">
      <w:pPr>
        <w:pStyle w:val="Akapitzlist"/>
        <w:ind w:left="360"/>
      </w:pPr>
      <w:r>
        <w:t>Komisje przyjęły projekt uchwały:</w:t>
      </w:r>
    </w:p>
    <w:p w:rsidR="00AA296F" w:rsidRDefault="00AA296F" w:rsidP="00AA296F">
      <w:pPr>
        <w:pStyle w:val="Akapitzlist"/>
        <w:ind w:left="360"/>
      </w:pPr>
    </w:p>
    <w:p w:rsidR="00AA296F" w:rsidRPr="00B25BCA" w:rsidRDefault="00AA296F" w:rsidP="00AA296F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lastRenderedPageBreak/>
        <w:t>Komisja Gospodarki Komunalnej i Mieszkaniowej –</w:t>
      </w:r>
      <w:r>
        <w:rPr>
          <w:b w:val="0"/>
          <w:sz w:val="24"/>
          <w:szCs w:val="24"/>
        </w:rPr>
        <w:t xml:space="preserve"> 6</w:t>
      </w:r>
      <w:r w:rsidRPr="00B25BCA">
        <w:rPr>
          <w:b w:val="0"/>
          <w:sz w:val="24"/>
          <w:szCs w:val="24"/>
        </w:rPr>
        <w:t xml:space="preserve"> głosami za</w:t>
      </w:r>
      <w:r>
        <w:rPr>
          <w:b w:val="0"/>
          <w:sz w:val="24"/>
          <w:szCs w:val="24"/>
        </w:rPr>
        <w:t>;</w:t>
      </w:r>
    </w:p>
    <w:p w:rsidR="00AA296F" w:rsidRDefault="00AA296F" w:rsidP="00AA296F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t>Komisja Budżetu Rozwoju Gospodarczego i Współpracy z Zagranicą</w:t>
      </w:r>
      <w:r>
        <w:rPr>
          <w:b w:val="0"/>
          <w:sz w:val="24"/>
          <w:szCs w:val="24"/>
        </w:rPr>
        <w:t xml:space="preserve"> –  4 głosami za;</w:t>
      </w:r>
    </w:p>
    <w:p w:rsidR="00AA296F" w:rsidRDefault="00AA296F" w:rsidP="00AA296F">
      <w:pPr>
        <w:spacing w:line="360" w:lineRule="auto"/>
      </w:pPr>
      <w:r>
        <w:t>Komisja Oświaty, Wychowania, Kultury, Sportu i Rekreacji – 5  głosami za;</w:t>
      </w:r>
    </w:p>
    <w:p w:rsidR="00AA296F" w:rsidRDefault="00AA296F" w:rsidP="00AA296F">
      <w:pPr>
        <w:spacing w:line="360" w:lineRule="auto"/>
      </w:pPr>
      <w:r>
        <w:t>Komisja Ładu Przestrzennego, Gospodarki Gruntami i Ochrony Środowiska- 6 głosami za;</w:t>
      </w:r>
    </w:p>
    <w:p w:rsidR="00AA296F" w:rsidRDefault="00AA296F" w:rsidP="00AA296F">
      <w:pPr>
        <w:spacing w:line="360" w:lineRule="auto"/>
      </w:pPr>
      <w:r>
        <w:t>Komisja Zdrowia, Opieki Społecznej i Praworządności – 4 głosami za;</w:t>
      </w:r>
    </w:p>
    <w:p w:rsidR="00AA296F" w:rsidRPr="00AA296F" w:rsidRDefault="00AA296F" w:rsidP="00AA296F">
      <w:pPr>
        <w:spacing w:after="200"/>
        <w:rPr>
          <w:b/>
          <w:bCs/>
        </w:rPr>
      </w:pPr>
    </w:p>
    <w:p w:rsidR="00B25BCA" w:rsidRPr="00AA296F" w:rsidRDefault="00AA296F" w:rsidP="00AA296F">
      <w:pPr>
        <w:spacing w:after="200"/>
        <w:rPr>
          <w:b/>
          <w:bCs/>
        </w:rPr>
      </w:pPr>
      <w:r w:rsidRPr="00AA296F">
        <w:rPr>
          <w:b/>
          <w:color w:val="000000"/>
        </w:rPr>
        <w:t xml:space="preserve">3/ </w:t>
      </w:r>
      <w:r w:rsidR="00B25BCA" w:rsidRPr="00AA296F">
        <w:rPr>
          <w:b/>
          <w:color w:val="000000"/>
        </w:rPr>
        <w:t>wyrażenia zgody na obniżenie kapitału zakładowego oraz umorzenie udziałów w spółce pn. Energetyka Cieplna miasta Skarżyska – Kamienna spółka z ograniczoną odpowiedzialnością,</w:t>
      </w:r>
    </w:p>
    <w:p w:rsidR="00B25BCA" w:rsidRPr="00AA296F" w:rsidRDefault="00B25BCA" w:rsidP="00B25BCA">
      <w:pPr>
        <w:pStyle w:val="Akapitzlist"/>
        <w:rPr>
          <w:b/>
          <w:bCs/>
        </w:rPr>
      </w:pPr>
    </w:p>
    <w:p w:rsidR="00AA296F" w:rsidRDefault="00AA296F" w:rsidP="00AA296F">
      <w:r>
        <w:t>Projekt uchwały przedstawił Prezydent Miasta Roman Wojcieszek.</w:t>
      </w:r>
    </w:p>
    <w:p w:rsidR="00AA296F" w:rsidRDefault="00AA296F" w:rsidP="00AA296F">
      <w:pPr>
        <w:pStyle w:val="Akapitzlist"/>
        <w:ind w:left="360"/>
      </w:pPr>
    </w:p>
    <w:p w:rsidR="00AA296F" w:rsidRDefault="00AA296F" w:rsidP="00AA296F">
      <w:pPr>
        <w:pStyle w:val="Akapitzlist"/>
        <w:ind w:left="360"/>
      </w:pPr>
      <w:r>
        <w:t>Komisje przyjęły projekt uchwały:</w:t>
      </w:r>
    </w:p>
    <w:p w:rsidR="00AA296F" w:rsidRDefault="00AA296F" w:rsidP="00AA296F">
      <w:pPr>
        <w:pStyle w:val="Akapitzlist"/>
        <w:ind w:left="360"/>
      </w:pPr>
    </w:p>
    <w:p w:rsidR="00AA296F" w:rsidRPr="00B25BCA" w:rsidRDefault="00AA296F" w:rsidP="00AA296F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t>Komisja Gospodarki Komunalnej i Mieszkaniowej –</w:t>
      </w:r>
      <w:r>
        <w:rPr>
          <w:b w:val="0"/>
          <w:sz w:val="24"/>
          <w:szCs w:val="24"/>
        </w:rPr>
        <w:t xml:space="preserve"> 2 </w:t>
      </w:r>
      <w:r w:rsidRPr="00B25BCA">
        <w:rPr>
          <w:b w:val="0"/>
          <w:sz w:val="24"/>
          <w:szCs w:val="24"/>
        </w:rPr>
        <w:t>głosami za</w:t>
      </w:r>
      <w:r>
        <w:rPr>
          <w:b w:val="0"/>
          <w:sz w:val="24"/>
          <w:szCs w:val="24"/>
        </w:rPr>
        <w:t>, 4 głosami przeciw;</w:t>
      </w:r>
    </w:p>
    <w:p w:rsidR="00AA296F" w:rsidRDefault="00AA296F" w:rsidP="00AA296F">
      <w:pPr>
        <w:pStyle w:val="Nagwek1"/>
        <w:jc w:val="left"/>
        <w:rPr>
          <w:b w:val="0"/>
          <w:sz w:val="24"/>
          <w:szCs w:val="24"/>
        </w:rPr>
      </w:pPr>
      <w:r w:rsidRPr="00B25BCA">
        <w:rPr>
          <w:b w:val="0"/>
          <w:sz w:val="24"/>
          <w:szCs w:val="24"/>
        </w:rPr>
        <w:t>Komisja Budżetu Rozwoju Gospodarczego i Współpracy z Zagranicą</w:t>
      </w:r>
      <w:r>
        <w:rPr>
          <w:b w:val="0"/>
          <w:sz w:val="24"/>
          <w:szCs w:val="24"/>
        </w:rPr>
        <w:t xml:space="preserve"> –  2 głosami za, 1 przeciw, 1 wstrzymujący;</w:t>
      </w:r>
    </w:p>
    <w:p w:rsidR="00AA296F" w:rsidRDefault="00AA296F" w:rsidP="00AA296F">
      <w:pPr>
        <w:spacing w:line="360" w:lineRule="auto"/>
      </w:pPr>
      <w:r>
        <w:t>Komisja Oświaty, Wychowania, Kultury, Sportu i Rekreacji – 2  głosami za, 2 przeciw, 2 wstrzymujące;</w:t>
      </w:r>
    </w:p>
    <w:p w:rsidR="00AA296F" w:rsidRDefault="00AA296F" w:rsidP="00AA296F">
      <w:pPr>
        <w:spacing w:line="360" w:lineRule="auto"/>
      </w:pPr>
      <w:r>
        <w:t>Komisja Ładu Przestrzennego, Gospodarki Gruntami i Ochrony Środowiska- 4 głosami za, 2 przeciw;</w:t>
      </w:r>
    </w:p>
    <w:p w:rsidR="00AA296F" w:rsidRDefault="00AA296F" w:rsidP="00AA296F">
      <w:pPr>
        <w:spacing w:line="360" w:lineRule="auto"/>
      </w:pPr>
      <w:r>
        <w:t xml:space="preserve">Komisja Zdrowia, Opieki Społecznej i Praworządności – 3 głosami za, 1 przeciw. </w:t>
      </w:r>
    </w:p>
    <w:p w:rsidR="00B25BCA" w:rsidRPr="00B25BCA" w:rsidRDefault="00B25BCA" w:rsidP="00B25BCA">
      <w:pPr>
        <w:pStyle w:val="Akapitzlist"/>
        <w:spacing w:line="360" w:lineRule="auto"/>
        <w:rPr>
          <w:b/>
          <w:bCs/>
        </w:rPr>
      </w:pPr>
    </w:p>
    <w:p w:rsidR="00F65EC8" w:rsidRDefault="00AA296F">
      <w:pPr>
        <w:rPr>
          <w:bCs/>
        </w:rPr>
      </w:pPr>
      <w:r>
        <w:rPr>
          <w:bCs/>
        </w:rPr>
        <w:t>Na tym protokół zakończono</w:t>
      </w:r>
    </w:p>
    <w:p w:rsidR="006E361B" w:rsidRDefault="006E361B">
      <w:pPr>
        <w:rPr>
          <w:bCs/>
        </w:rPr>
      </w:pPr>
      <w:r>
        <w:rPr>
          <w:bCs/>
        </w:rPr>
        <w:t xml:space="preserve">Protokółowała; Dorota </w:t>
      </w:r>
      <w:proofErr w:type="spellStart"/>
      <w:r>
        <w:rPr>
          <w:bCs/>
        </w:rPr>
        <w:t>Kruczyk</w:t>
      </w:r>
      <w:proofErr w:type="spellEnd"/>
    </w:p>
    <w:p w:rsidR="006E361B" w:rsidRDefault="006E361B">
      <w:pPr>
        <w:rPr>
          <w:bCs/>
        </w:rPr>
      </w:pPr>
    </w:p>
    <w:p w:rsidR="006E361B" w:rsidRDefault="006E361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Przewodniczący Komisji</w:t>
      </w:r>
    </w:p>
    <w:p w:rsidR="009833AF" w:rsidRDefault="009833AF">
      <w:pPr>
        <w:rPr>
          <w:bCs/>
        </w:rPr>
      </w:pPr>
    </w:p>
    <w:p w:rsidR="009833AF" w:rsidRPr="00AA296F" w:rsidRDefault="009833AF" w:rsidP="009833AF">
      <w:pPr>
        <w:ind w:left="5664"/>
      </w:pPr>
      <w:r>
        <w:rPr>
          <w:bCs/>
        </w:rPr>
        <w:t xml:space="preserve">    Zdzisław Kobierski</w:t>
      </w:r>
      <w:bookmarkStart w:id="0" w:name="_GoBack"/>
      <w:bookmarkEnd w:id="0"/>
    </w:p>
    <w:sectPr w:rsidR="009833AF" w:rsidRPr="00AA2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6262"/>
    <w:multiLevelType w:val="hybridMultilevel"/>
    <w:tmpl w:val="3F6450E4"/>
    <w:lvl w:ilvl="0" w:tplc="D916A16C">
      <w:start w:val="2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30638BD"/>
    <w:multiLevelType w:val="hybridMultilevel"/>
    <w:tmpl w:val="6B74C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47"/>
    <w:rsid w:val="001C5D47"/>
    <w:rsid w:val="006E361B"/>
    <w:rsid w:val="007044F6"/>
    <w:rsid w:val="009833AF"/>
    <w:rsid w:val="00AA296F"/>
    <w:rsid w:val="00B25BCA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5BCA"/>
    <w:pPr>
      <w:keepNext/>
      <w:autoSpaceDE w:val="0"/>
      <w:autoSpaceDN w:val="0"/>
      <w:spacing w:line="360" w:lineRule="auto"/>
      <w:jc w:val="center"/>
      <w:outlineLvl w:val="0"/>
    </w:pPr>
    <w:rPr>
      <w:rFonts w:eastAsiaTheme="minorEastAs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5BCA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B25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5BCA"/>
    <w:pPr>
      <w:keepNext/>
      <w:autoSpaceDE w:val="0"/>
      <w:autoSpaceDN w:val="0"/>
      <w:spacing w:line="360" w:lineRule="auto"/>
      <w:jc w:val="center"/>
      <w:outlineLvl w:val="0"/>
    </w:pPr>
    <w:rPr>
      <w:rFonts w:eastAsiaTheme="minorEastAs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5BCA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B2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2013-07-31T10:48:00Z</cp:lastPrinted>
  <dcterms:created xsi:type="dcterms:W3CDTF">2013-07-31T08:17:00Z</dcterms:created>
  <dcterms:modified xsi:type="dcterms:W3CDTF">2013-07-31T10:49:00Z</dcterms:modified>
</cp:coreProperties>
</file>