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75" w:rsidRPr="001232E0" w:rsidRDefault="008313F4" w:rsidP="00484075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4075" w:rsidRDefault="00484075" w:rsidP="004840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STATUT ZESPOŁU PLACÓWEK OŚWIATOWYCH Nr 2 </w:t>
      </w:r>
    </w:p>
    <w:p w:rsidR="00484075" w:rsidRDefault="00A504FB" w:rsidP="004840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SKARŻYSKU-KAMIENNEJ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075" w:rsidRDefault="00484075" w:rsidP="009B1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484075" w:rsidRDefault="00484075" w:rsidP="00484075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Nazwa Zespołu brzmi: Zespół Placówek Oświatowych Nr 2 w Skarżysku-Kamiennej</w:t>
      </w:r>
      <w:r w:rsidR="001232E0">
        <w:rPr>
          <w:rFonts w:ascii="Times New Roman" w:hAnsi="Times New Roman" w:cs="Times New Roman"/>
          <w:color w:val="000000"/>
          <w:sz w:val="24"/>
          <w:szCs w:val="24"/>
        </w:rPr>
        <w:t xml:space="preserve"> zwany dalej „Zespołem”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4075" w:rsidRDefault="00484075" w:rsidP="00484075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Siedzibą Zespołu Placówek Oświatowych Nr 2  jest budynek  Szkoły Podstawowej Nr 1 im. Tadeusza Kościuszki w Skarżysku-Kamiennej, ul. Konarskiego 17.</w:t>
      </w:r>
    </w:p>
    <w:p w:rsidR="00484075" w:rsidRDefault="00484075" w:rsidP="00484075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skład Zespołu wchodzą: </w:t>
      </w:r>
    </w:p>
    <w:p w:rsidR="00484075" w:rsidRDefault="00484075" w:rsidP="0048407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Szkoła Podstawowa Nr 1 im. Tadeusza Kościuszki w Skarżysku-Kamiennej,                                       ul. Konarskiego 17,</w:t>
      </w:r>
    </w:p>
    <w:p w:rsidR="00484075" w:rsidRDefault="00484075" w:rsidP="0048407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Przedszkole Publiczne  Nr 10 im. Kubusia Puchatka w Skarżysku-Kamiennej,                                ul. Okrzei 4 .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075" w:rsidRDefault="00484075" w:rsidP="009B1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484075" w:rsidRDefault="00484075" w:rsidP="00484075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Zespół Placówek Oświatowych Nr 2 realizuje cele i zadania określone w ustawie oraz przepisach wykonawczych, koncentrując się na prowadzeniu działalności dydaktycznej, wychowawczej i opiekuńczej.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Szczegółowe cele i zadania szkoły podstawowej i przedszkola określają ich statuty.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075" w:rsidRDefault="00484075" w:rsidP="009B1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Organem prowadzącym  Zespół Placówek Oświatowych Nr 2 jest Gmina Skarżysko-Kamienna.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Nadzór pedagogiczny nad Zespołem Placówek Oświatowych Nr 2  sprawuje Świętokrzyski Kurator Oświaty. 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Dyrektor Zespołu samodzielnie prowadzi obsługę finansowo – księgową.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Szczegółowe zasady gospodarki finansowej Zespołu Placówek Oświatowych Nr 2  regulują odrębne przepisy. </w:t>
      </w:r>
    </w:p>
    <w:p w:rsidR="001232E0" w:rsidRPr="00A03FBC" w:rsidRDefault="001232E0" w:rsidP="00123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>Tracą moc postanowienia zawar</w:t>
      </w:r>
      <w:r w:rsidR="00E40A39">
        <w:rPr>
          <w:rFonts w:ascii="Times New Roman" w:eastAsia="Times New Roman" w:hAnsi="Times New Roman" w:cs="Times New Roman"/>
          <w:sz w:val="24"/>
          <w:szCs w:val="24"/>
          <w:lang w:eastAsia="pl-PL"/>
        </w:rPr>
        <w:t>te w statutach połączonych placówek</w:t>
      </w:r>
      <w:r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</w:t>
      </w:r>
      <w:r w:rsidR="00E40A39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dokumentacji</w:t>
      </w:r>
      <w:r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działalności finansowej.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075" w:rsidRDefault="00484075" w:rsidP="009B1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Zachowuje się odrębność rad pedagogicznych oraz rad rodziców szkoły podstawowej i przedszkola, wchodzących w skład Zespołu Placówek Oświatowych Nr 2.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Organami Zespół Placówek Oświatowych Nr 2  są: 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Dyrektor Zespołu; </w:t>
      </w:r>
    </w:p>
    <w:p w:rsidR="00484075" w:rsidRDefault="00A504FB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Rada Pedagogiczna Szkoły P</w:t>
      </w:r>
      <w:r w:rsidR="00484075">
        <w:rPr>
          <w:rFonts w:ascii="Times New Roman" w:hAnsi="Times New Roman" w:cs="Times New Roman"/>
          <w:color w:val="000000"/>
          <w:sz w:val="24"/>
          <w:szCs w:val="24"/>
        </w:rPr>
        <w:t xml:space="preserve">odstawowej, 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Rada Pedagogiczna Przedszkola, 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504FB">
        <w:rPr>
          <w:rFonts w:ascii="Times New Roman" w:hAnsi="Times New Roman" w:cs="Times New Roman"/>
          <w:color w:val="000000"/>
          <w:sz w:val="24"/>
          <w:szCs w:val="24"/>
        </w:rPr>
        <w:t>) Rada Rodziców uczniów Szkoły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odstawowej, 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Rada Rodziców wychowanków Przedszkola, 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Samor</w:t>
      </w:r>
      <w:r w:rsidR="00A504FB">
        <w:rPr>
          <w:rFonts w:ascii="Times New Roman" w:hAnsi="Times New Roman" w:cs="Times New Roman"/>
          <w:color w:val="000000"/>
          <w:sz w:val="24"/>
          <w:szCs w:val="24"/>
        </w:rPr>
        <w:t>ząd Uczniowski Szkoły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odstawowej. 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Kompetencje poszczególnych organów Zespołu Placówek Oświatowych Nr 2  określają statuty szkoły podstawowej i przedszkola.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W celu harmonijnego współdziałania organów Zespołu, a także rozwiązywania zaistniałych sporów niezbędne jest przestrzeganie zasady bieżącej wymiany informacji pomiędzy organami o podejmowanych działaniach i decyzjach.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32E0" w:rsidRDefault="001232E0" w:rsidP="009B1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4075" w:rsidRDefault="00484075" w:rsidP="009B1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 5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Zespołem  Placówek Oświa</w:t>
      </w:r>
      <w:r w:rsidR="001232E0">
        <w:rPr>
          <w:rFonts w:ascii="Times New Roman" w:hAnsi="Times New Roman" w:cs="Times New Roman"/>
          <w:color w:val="000000"/>
          <w:sz w:val="24"/>
          <w:szCs w:val="24"/>
        </w:rPr>
        <w:t>towych Nr 2  kieruje Dyrektor.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Dyrektor Zespołu Placówek Oświatowych Nr 2  jest jednocześnie Dyrektorem szkoły podstawowej i przedszkola. </w:t>
      </w:r>
    </w:p>
    <w:p w:rsidR="00484075" w:rsidRDefault="00484075" w:rsidP="0048407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Zespole  </w:t>
      </w:r>
      <w:r w:rsidR="001232E0">
        <w:rPr>
          <w:rFonts w:ascii="Times New Roman" w:hAnsi="Times New Roman" w:cs="Times New Roman"/>
          <w:color w:val="000000"/>
          <w:sz w:val="24"/>
          <w:szCs w:val="24"/>
        </w:rPr>
        <w:t>mogą być powołani Wicedyrektorzy odpowiedzialni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odpowiednio za organizację i nadzór kształcenia w szkole podstawowej oraz za organizację pracy dydaktyczno-wychowawczej w przedszkolu.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Dyrektor Zespołu kieruje bieżącą działal</w:t>
      </w:r>
      <w:r w:rsidR="00CB59FA">
        <w:rPr>
          <w:rFonts w:ascii="Times New Roman" w:hAnsi="Times New Roman" w:cs="Times New Roman"/>
          <w:color w:val="000000"/>
          <w:sz w:val="24"/>
          <w:szCs w:val="24"/>
        </w:rPr>
        <w:t>nością Zespołu i reprezentuje go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zewnątrz. Wykonuje zadania określone w odrębnych przepisach, a ponadto: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kieruje bieżącą działalnością dydaktyczno-wychowawczą szkoły podstawowej i przedszkola oraz reprezentuje je na zewnątrz;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sprawuje nadzór pedagogiczny w stosunku do nauczycieli zatrudnionych w szkole podstawowej i przedszkolu;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sprawuje opiekę nad uczniami i wychowankami przedszkola oraz stwarza warunki harmonijnego ich rozwoju psychofizycznego poprzez aktywne działanie prozdrowotne;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sprawuje kontrolę spełniania obowiązku szkolnego przez dzieci zamieszkujące w obwodzie szkoły podstawowej;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realizuje uchwały rady pedagogicznej szkoły podstawowej i przedszkola;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kieruje pracami rady pedagogicznej szkoły podstawowej i przedszkola jako jej przewodniczący; </w:t>
      </w:r>
    </w:p>
    <w:p w:rsid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powierza stanowiska wicedyrektorom i odwołuje ich, zasięgając w tym względzie opinii organu prowadzącego szkołę i rad pedagogicznych; </w:t>
      </w:r>
    </w:p>
    <w:p w:rsidR="00484075" w:rsidRPr="00484075" w:rsidRDefault="00484075" w:rsidP="004840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4075">
        <w:rPr>
          <w:rFonts w:ascii="Times New Roman" w:hAnsi="Times New Roman" w:cs="Times New Roman"/>
          <w:sz w:val="24"/>
          <w:szCs w:val="24"/>
        </w:rPr>
        <w:t xml:space="preserve">h) dokonuje oceny pracy nauczycieli; </w:t>
      </w:r>
    </w:p>
    <w:p w:rsidR="00484075" w:rsidRPr="00484075" w:rsidRDefault="00484075" w:rsidP="004840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4075">
        <w:rPr>
          <w:rFonts w:ascii="Times New Roman" w:hAnsi="Times New Roman" w:cs="Times New Roman"/>
          <w:sz w:val="24"/>
          <w:szCs w:val="24"/>
        </w:rPr>
        <w:t xml:space="preserve">i) realizuje pozostałe zadania wynikające z ustawy Karta Nauczyciela i ustaw szczególnych; </w:t>
      </w:r>
    </w:p>
    <w:p w:rsidR="003E260F" w:rsidRDefault="00484075" w:rsidP="004840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4075">
        <w:rPr>
          <w:rFonts w:ascii="Times New Roman" w:hAnsi="Times New Roman" w:cs="Times New Roman"/>
          <w:sz w:val="24"/>
          <w:szCs w:val="24"/>
        </w:rPr>
        <w:t>j) rozstrzyga sprawy sporne i konfliktowe pomiędzy organami,</w:t>
      </w:r>
    </w:p>
    <w:p w:rsidR="00484075" w:rsidRPr="00484075" w:rsidRDefault="00484075" w:rsidP="0048407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Pr="00484075">
        <w:rPr>
          <w:rFonts w:ascii="Times New Roman" w:hAnsi="Times New Roman" w:cs="Times New Roman"/>
          <w:sz w:val="24"/>
          <w:szCs w:val="24"/>
        </w:rPr>
        <w:t>prowadzi dokumentację pedagogiczną zgodnie z odrębnymi przepisami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4075" w:rsidRP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075">
        <w:rPr>
          <w:rFonts w:ascii="Times New Roman" w:hAnsi="Times New Roman" w:cs="Times New Roman"/>
          <w:color w:val="000000"/>
          <w:sz w:val="24"/>
          <w:szCs w:val="24"/>
        </w:rPr>
        <w:t xml:space="preserve">l) podejmuje decyzje o zawieszeniu zajęć dydaktycznych zgodnie z odrębnymi przepisami; </w:t>
      </w:r>
    </w:p>
    <w:p w:rsidR="00484075" w:rsidRP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075">
        <w:rPr>
          <w:rFonts w:ascii="Times New Roman" w:hAnsi="Times New Roman" w:cs="Times New Roman"/>
          <w:color w:val="000000"/>
          <w:sz w:val="24"/>
          <w:szCs w:val="24"/>
        </w:rPr>
        <w:t xml:space="preserve">ł) dysponuje środkami określonymi </w:t>
      </w:r>
      <w:r>
        <w:rPr>
          <w:rFonts w:ascii="Times New Roman" w:hAnsi="Times New Roman" w:cs="Times New Roman"/>
          <w:color w:val="000000"/>
          <w:sz w:val="24"/>
          <w:szCs w:val="24"/>
        </w:rPr>
        <w:t>w planie finansowym Zespołu</w:t>
      </w:r>
      <w:r w:rsidRPr="00484075">
        <w:rPr>
          <w:rFonts w:ascii="Times New Roman" w:hAnsi="Times New Roman" w:cs="Times New Roman"/>
          <w:color w:val="000000"/>
          <w:sz w:val="24"/>
          <w:szCs w:val="24"/>
        </w:rPr>
        <w:t xml:space="preserve"> i ponosi odpowiedzialność za ich prawidłowe wykorzystanie, a także organizuje obsługę administracyjną, fina</w:t>
      </w:r>
      <w:r>
        <w:rPr>
          <w:rFonts w:ascii="Times New Roman" w:hAnsi="Times New Roman" w:cs="Times New Roman"/>
          <w:color w:val="000000"/>
          <w:sz w:val="24"/>
          <w:szCs w:val="24"/>
        </w:rPr>
        <w:t>nsową i gospodarczą Zespołu</w:t>
      </w:r>
      <w:r w:rsidRPr="0048407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84075" w:rsidRPr="00484075" w:rsidRDefault="00484075" w:rsidP="0048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075">
        <w:rPr>
          <w:rFonts w:ascii="Times New Roman" w:hAnsi="Times New Roman" w:cs="Times New Roman"/>
          <w:color w:val="000000"/>
          <w:sz w:val="24"/>
          <w:szCs w:val="24"/>
        </w:rPr>
        <w:t xml:space="preserve">m) wykonuje inne zadania wynikające z przepisów szczegółowych. </w:t>
      </w:r>
    </w:p>
    <w:p w:rsidR="00484075" w:rsidRPr="00484075" w:rsidRDefault="00484075" w:rsidP="00484075">
      <w:pPr>
        <w:pStyle w:val="Default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 xml:space="preserve">4. Dyrektor decyduje w sprawach: </w:t>
      </w:r>
    </w:p>
    <w:p w:rsidR="00484075" w:rsidRPr="00484075" w:rsidRDefault="00484075" w:rsidP="00484075">
      <w:pPr>
        <w:pStyle w:val="Default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>a) zatrudniania i zwalnia nauczycieli oraz</w:t>
      </w:r>
      <w:r>
        <w:rPr>
          <w:rFonts w:ascii="Times New Roman" w:hAnsi="Times New Roman" w:cs="Times New Roman"/>
        </w:rPr>
        <w:t xml:space="preserve"> innych pracowników Zespołu</w:t>
      </w:r>
      <w:r w:rsidRPr="00484075">
        <w:rPr>
          <w:rFonts w:ascii="Times New Roman" w:hAnsi="Times New Roman" w:cs="Times New Roman"/>
        </w:rPr>
        <w:t xml:space="preserve">; </w:t>
      </w:r>
    </w:p>
    <w:p w:rsidR="00484075" w:rsidRPr="00484075" w:rsidRDefault="00484075" w:rsidP="00484075">
      <w:pPr>
        <w:pStyle w:val="Default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 xml:space="preserve">b) przyznawania nagród i wymierzania kar porządkowych; </w:t>
      </w:r>
    </w:p>
    <w:p w:rsidR="00484075" w:rsidRDefault="00484075" w:rsidP="00484075">
      <w:pPr>
        <w:pStyle w:val="Default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 xml:space="preserve">c) występowania z wnioskami, po zasięgnięciu opinii rad pedagogicznych, w sprawach nagród, odznaczeń i innych wyróżnień dla nauczycieli oraz pracowników; </w:t>
      </w:r>
    </w:p>
    <w:p w:rsidR="00484075" w:rsidRPr="00484075" w:rsidRDefault="00484075" w:rsidP="00484075">
      <w:pPr>
        <w:pStyle w:val="Default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 xml:space="preserve">d) decyduje o wcześniejszym przyjęciu dziecka do szkoły podstawowej oraz o odroczeniu obowiązku szkolnego po zasięgnięciu opinii poradni psychologiczno-pedagogicznej, a także w uzasadnionych przypadkach może zezwolić na spełnianie obowiązku szkolnego poza szkołą. </w:t>
      </w:r>
    </w:p>
    <w:p w:rsidR="00484075" w:rsidRPr="00484075" w:rsidRDefault="00484075" w:rsidP="009B1FE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484075" w:rsidRPr="00484075" w:rsidRDefault="00484075" w:rsidP="00484075">
      <w:pPr>
        <w:pStyle w:val="Default"/>
        <w:spacing w:after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Zespół Placówek Oświatowych Nr 2</w:t>
      </w:r>
      <w:r w:rsidRPr="00484075">
        <w:rPr>
          <w:rFonts w:ascii="Times New Roman" w:hAnsi="Times New Roman" w:cs="Times New Roman"/>
        </w:rPr>
        <w:t xml:space="preserve"> używa pieczęci urzędowych zgodnie z odrębnymi przepisami. </w:t>
      </w:r>
    </w:p>
    <w:p w:rsidR="00484075" w:rsidRPr="00484075" w:rsidRDefault="00484075" w:rsidP="00484075">
      <w:pPr>
        <w:pStyle w:val="Default"/>
        <w:spacing w:after="9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>2. Na pieczęciach u</w:t>
      </w:r>
      <w:r>
        <w:rPr>
          <w:rFonts w:ascii="Times New Roman" w:hAnsi="Times New Roman" w:cs="Times New Roman"/>
        </w:rPr>
        <w:t>żywana jest pełna nazwa Zespół Placówek Oświatowych Nr 2 w Skarżysku-Kamiennej.</w:t>
      </w:r>
    </w:p>
    <w:p w:rsidR="00484075" w:rsidRPr="00484075" w:rsidRDefault="00484075" w:rsidP="00484075">
      <w:pPr>
        <w:pStyle w:val="Default"/>
        <w:spacing w:after="9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>3. W zakresie dokumentacji pedagogicznej oraz dla potrzeb czynności kancelaryjnych szkoły podstawowej oraz przedszkola dopuszczalne jest używanie pieczęci, na których poniżej pełnej nazwy Zespołu widnieje pełna nazwa jednostek wchodzących</w:t>
      </w:r>
      <w:r>
        <w:rPr>
          <w:rFonts w:ascii="Times New Roman" w:hAnsi="Times New Roman" w:cs="Times New Roman"/>
        </w:rPr>
        <w:t xml:space="preserve"> w skład Zespołu</w:t>
      </w:r>
      <w:r w:rsidRPr="00484075">
        <w:rPr>
          <w:rFonts w:ascii="Times New Roman" w:hAnsi="Times New Roman" w:cs="Times New Roman"/>
        </w:rPr>
        <w:t xml:space="preserve">. </w:t>
      </w:r>
    </w:p>
    <w:p w:rsidR="00484075" w:rsidRDefault="00484075" w:rsidP="004840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Zespół</w:t>
      </w:r>
      <w:r w:rsidRPr="00484075">
        <w:rPr>
          <w:rFonts w:ascii="Times New Roman" w:hAnsi="Times New Roman" w:cs="Times New Roman"/>
        </w:rPr>
        <w:t xml:space="preserve"> prowadzi i przechowuje dokumentację na zasadach określonych w odrębnych przepisach. </w:t>
      </w:r>
    </w:p>
    <w:p w:rsidR="00484075" w:rsidRDefault="00484075" w:rsidP="00484075">
      <w:pPr>
        <w:pStyle w:val="Default"/>
        <w:rPr>
          <w:rFonts w:ascii="Times New Roman" w:hAnsi="Times New Roman" w:cs="Times New Roman"/>
        </w:rPr>
      </w:pPr>
    </w:p>
    <w:p w:rsidR="00484075" w:rsidRPr="00484075" w:rsidRDefault="00484075" w:rsidP="009B1FE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484075" w:rsidRPr="00484075" w:rsidRDefault="00484075" w:rsidP="00484075">
      <w:pPr>
        <w:pStyle w:val="Default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 xml:space="preserve">Zasady wydawania oraz wzory świadectw i innych druków szkolnych, sposób dokonywania ich sprostowań i wydawania duplikatów oraz zasady odpłatności za te czynności określają odrębne przepisy. </w:t>
      </w:r>
    </w:p>
    <w:p w:rsidR="00484075" w:rsidRPr="00484075" w:rsidRDefault="00484075" w:rsidP="009B1FE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484075" w:rsidRPr="00484075" w:rsidRDefault="00484075" w:rsidP="00484075">
      <w:pPr>
        <w:pStyle w:val="Default"/>
        <w:spacing w:after="7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 xml:space="preserve">1. Postanowienia zawarte w statutach szkoły podstawowej oraz przedszkola pozostają w mocy za wyjątkiem uregulowanych odmiennie w niniejszym statucie. </w:t>
      </w:r>
    </w:p>
    <w:p w:rsidR="00484075" w:rsidRPr="00484075" w:rsidRDefault="00484075" w:rsidP="00484075">
      <w:pPr>
        <w:pStyle w:val="Default"/>
        <w:spacing w:after="7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 xml:space="preserve">2. Dokonywanie zmian w statucie odbywa się w trybie określonym w ustawie. </w:t>
      </w:r>
    </w:p>
    <w:p w:rsidR="00484075" w:rsidRPr="00484075" w:rsidRDefault="00484075" w:rsidP="00484075">
      <w:pPr>
        <w:pStyle w:val="Default"/>
        <w:spacing w:after="7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 xml:space="preserve">3. Organem właściwym do dokonywania zmian w statucie jest zespół złożony z Rady Pedagogicznej Szkoły Podstawowej i Rady Pedagogicznej Przedszkola. </w:t>
      </w:r>
    </w:p>
    <w:p w:rsidR="00484075" w:rsidRPr="00484075" w:rsidRDefault="00484075" w:rsidP="00484075">
      <w:pPr>
        <w:pStyle w:val="Default"/>
        <w:rPr>
          <w:rFonts w:ascii="Times New Roman" w:hAnsi="Times New Roman" w:cs="Times New Roman"/>
        </w:rPr>
      </w:pPr>
      <w:r w:rsidRPr="00484075">
        <w:rPr>
          <w:rFonts w:ascii="Times New Roman" w:hAnsi="Times New Roman" w:cs="Times New Roman"/>
        </w:rPr>
        <w:t xml:space="preserve">4. Zasady postępowania w sprawie uchylenia Statutu lub niektórych jego postanowień określa ustawa. </w:t>
      </w:r>
    </w:p>
    <w:p w:rsidR="001232E0" w:rsidRPr="00484075" w:rsidRDefault="001232E0" w:rsidP="001232E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484075" w:rsidRPr="008313F4" w:rsidRDefault="001232E0" w:rsidP="00484075">
      <w:pPr>
        <w:rPr>
          <w:rFonts w:ascii="Times New Roman" w:hAnsi="Times New Roman" w:cs="Times New Roman"/>
          <w:b/>
          <w:sz w:val="24"/>
          <w:szCs w:val="24"/>
        </w:rPr>
      </w:pPr>
      <w:r w:rsidRPr="008313F4">
        <w:rPr>
          <w:rFonts w:ascii="Times New Roman" w:hAnsi="Times New Roman" w:cs="Times New Roman"/>
          <w:b/>
          <w:sz w:val="24"/>
          <w:szCs w:val="24"/>
        </w:rPr>
        <w:t>Statut wchodzi w życie z dniem 01 września 2012 r.</w:t>
      </w:r>
    </w:p>
    <w:p w:rsidR="00484075" w:rsidRDefault="00484075"/>
    <w:sectPr w:rsidR="00484075" w:rsidSect="00E0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4075"/>
    <w:rsid w:val="001232E0"/>
    <w:rsid w:val="00247F04"/>
    <w:rsid w:val="003E260F"/>
    <w:rsid w:val="00423C88"/>
    <w:rsid w:val="00484075"/>
    <w:rsid w:val="008313F4"/>
    <w:rsid w:val="009B1FE9"/>
    <w:rsid w:val="00A504FB"/>
    <w:rsid w:val="00AC6233"/>
    <w:rsid w:val="00CB59FA"/>
    <w:rsid w:val="00E063C2"/>
    <w:rsid w:val="00E40A39"/>
    <w:rsid w:val="00E6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8407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8407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user</cp:lastModifiedBy>
  <cp:revision>2</cp:revision>
  <cp:lastPrinted>2012-02-23T09:08:00Z</cp:lastPrinted>
  <dcterms:created xsi:type="dcterms:W3CDTF">2012-03-13T14:26:00Z</dcterms:created>
  <dcterms:modified xsi:type="dcterms:W3CDTF">2012-03-13T14:26:00Z</dcterms:modified>
</cp:coreProperties>
</file>